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5A" w:rsidRDefault="00163677" w:rsidP="0014345A">
      <w:pPr>
        <w:spacing w:after="0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F0F0F"/>
          <w:sz w:val="28"/>
          <w:szCs w:val="24"/>
        </w:rPr>
        <w:drawing>
          <wp:inline distT="0" distB="0" distL="0" distR="0">
            <wp:extent cx="9179777" cy="1752600"/>
            <wp:effectExtent l="19050" t="0" r="2323" b="0"/>
            <wp:docPr id="1" name="Рисунок 1" descr="C:\Users\User\Desktop\на сайт срочно\понед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срочно\понед\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337" cy="175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08" w:rsidRDefault="00E07608" w:rsidP="0014345A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F0F0F"/>
          <w:sz w:val="28"/>
          <w:szCs w:val="24"/>
        </w:rPr>
      </w:pPr>
    </w:p>
    <w:p w:rsidR="0014345A" w:rsidRPr="00AA012F" w:rsidRDefault="00AA012F" w:rsidP="001434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12F">
        <w:rPr>
          <w:rFonts w:ascii="Times New Roman" w:hAnsi="Times New Roman" w:cs="Times New Roman"/>
          <w:b/>
          <w:caps/>
          <w:sz w:val="27"/>
          <w:szCs w:val="27"/>
          <w:shd w:val="clear" w:color="auto" w:fill="FFFFFF"/>
        </w:rPr>
        <w:t>ДОРОЖНАЯ КАРТА ПО ПОДГОТОВКЕ К ВВЕДЕНИЮ ФЕДЕРАЛЬНОГО ГОСУДАРСТВЕННОГО ОБРАЗОВАТЕЛЬНОГО СТАНДАРТА ДОШКОЛЬНОГО ОБРАЗОВАНИЯ в МБДОУ-д/с «Ласточка» г.Аркадака</w:t>
      </w:r>
      <w:r w:rsidR="00153DBC">
        <w:rPr>
          <w:rFonts w:ascii="Times New Roman" w:hAnsi="Times New Roman" w:cs="Times New Roman"/>
          <w:b/>
          <w:caps/>
          <w:sz w:val="27"/>
          <w:szCs w:val="27"/>
          <w:shd w:val="clear" w:color="auto" w:fill="FFFFFF"/>
        </w:rPr>
        <w:t xml:space="preserve"> Саратовской области.</w:t>
      </w:r>
    </w:p>
    <w:p w:rsidR="00AA012F" w:rsidRDefault="00AA012F" w:rsidP="0014345A">
      <w:pPr>
        <w:pStyle w:val="a3"/>
        <w:jc w:val="center"/>
        <w:rPr>
          <w:rStyle w:val="a4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</w:p>
    <w:p w:rsidR="0014345A" w:rsidRPr="0014345A" w:rsidRDefault="0014345A" w:rsidP="0014345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345A">
        <w:rPr>
          <w:rStyle w:val="a4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Нормативно-правовое обеспечение ФГОС </w:t>
      </w:r>
      <w:proofErr w:type="gramStart"/>
      <w:r w:rsidRPr="0014345A">
        <w:rPr>
          <w:rStyle w:val="a4"/>
          <w:rFonts w:ascii="Helvetica" w:hAnsi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ДО</w:t>
      </w:r>
      <w:proofErr w:type="gramEnd"/>
    </w:p>
    <w:tbl>
      <w:tblPr>
        <w:tblW w:w="14425" w:type="dxa"/>
        <w:tblLayout w:type="fixed"/>
        <w:tblLook w:val="04A0"/>
      </w:tblPr>
      <w:tblGrid>
        <w:gridCol w:w="1021"/>
        <w:gridCol w:w="10427"/>
        <w:gridCol w:w="2977"/>
      </w:tblGrid>
      <w:tr w:rsidR="0014345A" w:rsidRPr="0059625F" w:rsidTr="00AF490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9625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9625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59625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14345A" w:rsidRPr="0059625F" w:rsidTr="00AF490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Организация изучения ФГОС дошкольного образования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подготовку к введению ФГОС</w:t>
            </w:r>
          </w:p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14345A" w:rsidRPr="0059625F" w:rsidTr="00AF4901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Создание рабочей группы из состава педагогов с целью разработки и управления программой изменений и дополнений образовательной системы ДОУ</w:t>
            </w:r>
          </w:p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45A" w:rsidRPr="0059625F" w:rsidRDefault="0014345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Август </w:t>
            </w:r>
            <w:r w:rsidRPr="0059625F">
              <w:rPr>
                <w:rFonts w:ascii="Times New Roman" w:hAnsi="Times New Roman" w:cs="Times New Roman"/>
                <w:lang w:eastAsia="ru-RU"/>
              </w:rPr>
              <w:t xml:space="preserve"> 2013г.</w:t>
            </w:r>
          </w:p>
        </w:tc>
      </w:tr>
      <w:tr w:rsidR="00747772" w:rsidRPr="0059625F" w:rsidTr="00747772">
        <w:trPr>
          <w:trHeight w:val="11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772" w:rsidRPr="0059625F" w:rsidRDefault="00747772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772" w:rsidRPr="0059625F" w:rsidRDefault="00747772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Утверждение плана работы по подготовке к введению ФГОС дошкольного образования</w:t>
            </w:r>
          </w:p>
          <w:p w:rsidR="00747772" w:rsidRPr="0059625F" w:rsidRDefault="00747772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2" w:rsidRPr="0059625F" w:rsidRDefault="00747772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Декабрь 2013г.</w:t>
            </w:r>
          </w:p>
        </w:tc>
      </w:tr>
      <w:tr w:rsidR="00747772" w:rsidRPr="0059625F" w:rsidTr="00747772">
        <w:trPr>
          <w:trHeight w:val="11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772" w:rsidRPr="0059625F" w:rsidRDefault="00747772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772" w:rsidRPr="00747772" w:rsidRDefault="00747772" w:rsidP="00AF4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локальной нормативной базы  в соответствие с </w:t>
            </w:r>
            <w:proofErr w:type="spellStart"/>
            <w:r w:rsidRPr="0074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</w:t>
            </w:r>
            <w:proofErr w:type="gramStart"/>
            <w:r w:rsidRPr="0074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4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азработка</w:t>
            </w:r>
            <w:proofErr w:type="spellEnd"/>
            <w:r w:rsidRPr="00747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документов, обеспечивающих условия реализации ФГОС и достижение планируемых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2" w:rsidRDefault="00747772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</w:tr>
      <w:tr w:rsidR="00747772" w:rsidRPr="0059625F" w:rsidTr="00747772">
        <w:trPr>
          <w:trHeight w:val="112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772" w:rsidRPr="0059625F" w:rsidRDefault="00747772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772" w:rsidRPr="00F14F1A" w:rsidRDefault="00747772" w:rsidP="00AF4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основной образовательной программы в соответствии с ФГОС, с учетом примерных образовательных программ. Корректировка основной образовательной программы с учетом базовой оснащенности развивающей  предметно- пространственной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2" w:rsidRDefault="00747772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</w:tr>
      <w:tr w:rsidR="00F14F1A" w:rsidRPr="0059625F" w:rsidTr="00F14F1A">
        <w:trPr>
          <w:trHeight w:val="705"/>
        </w:trPr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A" w:rsidRPr="00F14F1A" w:rsidRDefault="00F14F1A" w:rsidP="00F14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4F1A" w:rsidRPr="00F14F1A" w:rsidRDefault="00F14F1A" w:rsidP="00F14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1A">
              <w:rPr>
                <w:rStyle w:val="a4"/>
                <w:rFonts w:ascii="Helvetica" w:hAnsi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Организационно-управленческое обеспечение введения ФГОС </w:t>
            </w:r>
            <w:proofErr w:type="gramStart"/>
            <w:r w:rsidRPr="00F14F1A">
              <w:rPr>
                <w:rStyle w:val="a4"/>
                <w:rFonts w:ascii="Helvetica" w:hAnsi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</w:p>
        </w:tc>
      </w:tr>
      <w:tr w:rsidR="00F14F1A" w:rsidRPr="0059625F" w:rsidTr="00747772">
        <w:trPr>
          <w:trHeight w:val="141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F1A" w:rsidRDefault="00F14F1A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F1A" w:rsidRPr="00F14F1A" w:rsidRDefault="00F14F1A" w:rsidP="00AF4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координации деятельности по введению и реализации ФГОС. Издание приказа о создании рабочей группы по введению и реализации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A" w:rsidRPr="0059625F" w:rsidRDefault="00D72307" w:rsidP="00742D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742D5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2307" w:rsidRPr="0059625F" w:rsidTr="00747772">
        <w:trPr>
          <w:trHeight w:val="141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07" w:rsidRDefault="00D72307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07" w:rsidRPr="00D72307" w:rsidRDefault="00D72307" w:rsidP="00AF49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семинаров-практикумов, круглых столов для педагогических работников по вопросам создания условий для введения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07" w:rsidRDefault="00D72307" w:rsidP="00742D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742D5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2307" w:rsidRPr="0059625F" w:rsidTr="00747772">
        <w:trPr>
          <w:trHeight w:val="141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07" w:rsidRDefault="00D72307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07" w:rsidRPr="00D72307" w:rsidRDefault="00D72307" w:rsidP="00AF49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методической работы, обеспечивающей сопровождение введения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07" w:rsidRDefault="00D72307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Февраль-декабрь 2014г.</w:t>
            </w:r>
          </w:p>
        </w:tc>
      </w:tr>
      <w:tr w:rsidR="00216ADB" w:rsidRPr="0059625F" w:rsidTr="00216ADB">
        <w:trPr>
          <w:trHeight w:val="676"/>
        </w:trPr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ADB" w:rsidRPr="00216ADB" w:rsidRDefault="00216ADB" w:rsidP="00216A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ADB"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Методическое обеспечение введения ФГОС </w:t>
            </w:r>
            <w:proofErr w:type="gramStart"/>
            <w:r w:rsidRPr="00216ADB">
              <w:rPr>
                <w:rStyle w:val="a4"/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</w:p>
        </w:tc>
      </w:tr>
      <w:tr w:rsidR="00D72307" w:rsidRPr="0059625F" w:rsidTr="00747772">
        <w:trPr>
          <w:trHeight w:val="141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07" w:rsidRDefault="00216ADB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07" w:rsidRPr="00216ADB" w:rsidRDefault="00216ADB" w:rsidP="00AF490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в работе сборников инструктивно- методических материалов, методических рекомендаций по  вопросам введения и реализации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307" w:rsidRDefault="00216ADB" w:rsidP="00742D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  <w:r w:rsidR="00742D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742D5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742D57" w:rsidRPr="0059625F" w:rsidTr="00930727">
        <w:trPr>
          <w:trHeight w:val="141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D57" w:rsidRDefault="00742D57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D57" w:rsidRPr="009B11B3" w:rsidRDefault="00742D57" w:rsidP="00AF490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 приказа МО РФ от 17. 10 2013г. № 1155 «Об утверждении   ФГОС ДО»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57" w:rsidRDefault="00742D57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 2013</w:t>
            </w:r>
          </w:p>
        </w:tc>
      </w:tr>
      <w:tr w:rsidR="00742D57" w:rsidRPr="0059625F" w:rsidTr="00C10839">
        <w:trPr>
          <w:trHeight w:val="141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D57" w:rsidRDefault="00DB7D53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D57" w:rsidRPr="009B11B3" w:rsidRDefault="00742D57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57" w:rsidRPr="009B11B3" w:rsidRDefault="00742D57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 г.</w:t>
            </w:r>
          </w:p>
        </w:tc>
      </w:tr>
      <w:tr w:rsidR="00DB7D53" w:rsidRPr="0059625F" w:rsidTr="00173C46">
        <w:trPr>
          <w:trHeight w:val="1112"/>
        </w:trPr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D53" w:rsidRDefault="00DB7D53" w:rsidP="00AF4901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B7D53" w:rsidRPr="00DB7D53" w:rsidRDefault="00DB7D53" w:rsidP="00AF4901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Финансово-экономическое обеспечение подготовки к введению ФГОС</w:t>
            </w:r>
          </w:p>
          <w:p w:rsidR="00DB7D53" w:rsidRDefault="00DB7D53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7D53" w:rsidRPr="0059625F" w:rsidTr="0069728D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53" w:rsidRPr="0059625F" w:rsidRDefault="00DB7D53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53" w:rsidRDefault="00DB7D53" w:rsidP="00AF49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B7D53" w:rsidRDefault="00DB7D53" w:rsidP="00AF49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D53" w:rsidRPr="009B11B3" w:rsidRDefault="00DB7D53" w:rsidP="00AF49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53" w:rsidRPr="009B11B3" w:rsidRDefault="00DB7D53" w:rsidP="00AF49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7D53" w:rsidRPr="0059625F" w:rsidTr="0069728D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53" w:rsidRPr="0059625F" w:rsidRDefault="00DB7D53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D53" w:rsidRDefault="00DB7D53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  <w:p w:rsidR="00DB7D53" w:rsidRPr="009B11B3" w:rsidRDefault="00DB7D53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D53" w:rsidRPr="009B11B3" w:rsidRDefault="00DB7D53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DB7D53" w:rsidRPr="0059625F" w:rsidTr="0069728D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53" w:rsidRPr="0059625F" w:rsidRDefault="00DB7D53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D53" w:rsidRDefault="00DB7D53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DB7D53" w:rsidRPr="009B11B3" w:rsidRDefault="00DB7D53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D53" w:rsidRPr="009B11B3" w:rsidRDefault="00DB7D53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343EBD" w:rsidRPr="0059625F" w:rsidTr="00421E9E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BD" w:rsidRPr="00343EBD" w:rsidRDefault="00343EBD" w:rsidP="00343EBD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Информационное обеспечение введения ФГОС</w:t>
            </w:r>
          </w:p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EBD" w:rsidRPr="0059625F" w:rsidTr="007524E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на 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дошкольного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43EBD" w:rsidRPr="0059625F" w:rsidTr="007524E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заведующего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343EBD" w:rsidRPr="0059625F" w:rsidTr="00D90EFE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BD" w:rsidRDefault="00343EBD" w:rsidP="00343EBD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3EBD" w:rsidRPr="00343EBD" w:rsidRDefault="00343EBD" w:rsidP="00343EBD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Кадровое обеспечение подготовки к введению ФГОС</w:t>
            </w:r>
          </w:p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EBD" w:rsidRPr="0059625F" w:rsidTr="00F45AB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и специалистов 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343EBD" w:rsidRPr="0059625F" w:rsidTr="00F45AB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введению ФГОС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B7D53" w:rsidRPr="0059625F" w:rsidTr="00343EBD">
        <w:trPr>
          <w:trHeight w:val="52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D53" w:rsidRDefault="00DB7D53" w:rsidP="00AF49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343EBD" w:rsidRDefault="00343EBD" w:rsidP="00343E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3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Материально – техническое обеспечение подготовки к введению ФГОС</w:t>
            </w:r>
          </w:p>
          <w:p w:rsidR="00DB7D53" w:rsidRPr="009B11B3" w:rsidRDefault="00DB7D53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D53" w:rsidRPr="009B11B3" w:rsidRDefault="00DB7D53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EBD" w:rsidRPr="0059625F" w:rsidTr="00CE7E5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о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EBD" w:rsidRPr="0059625F" w:rsidTr="00CE7E5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EBD" w:rsidRPr="009B11B3" w:rsidRDefault="00343EBD" w:rsidP="00AF490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4345A" w:rsidRDefault="0014345A" w:rsidP="0014345A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12C0" w:rsidRDefault="00B112C0"/>
    <w:sectPr w:rsidR="00B112C0" w:rsidSect="00143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5A"/>
    <w:rsid w:val="000569DB"/>
    <w:rsid w:val="0014345A"/>
    <w:rsid w:val="00153DBC"/>
    <w:rsid w:val="00163677"/>
    <w:rsid w:val="00216ADB"/>
    <w:rsid w:val="00343EBD"/>
    <w:rsid w:val="00495A62"/>
    <w:rsid w:val="004E56BA"/>
    <w:rsid w:val="00742D57"/>
    <w:rsid w:val="00747772"/>
    <w:rsid w:val="00AA012F"/>
    <w:rsid w:val="00B112C0"/>
    <w:rsid w:val="00D72307"/>
    <w:rsid w:val="00DB7D53"/>
    <w:rsid w:val="00DC1EA8"/>
    <w:rsid w:val="00E07608"/>
    <w:rsid w:val="00F1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45A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14345A"/>
    <w:rPr>
      <w:b/>
      <w:bCs/>
    </w:rPr>
  </w:style>
  <w:style w:type="table" w:styleId="a5">
    <w:name w:val="Table Grid"/>
    <w:basedOn w:val="a1"/>
    <w:uiPriority w:val="59"/>
    <w:rsid w:val="00E0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 Windows</cp:lastModifiedBy>
  <cp:revision>6</cp:revision>
  <dcterms:created xsi:type="dcterms:W3CDTF">2017-10-21T19:46:00Z</dcterms:created>
  <dcterms:modified xsi:type="dcterms:W3CDTF">2017-10-23T04:26:00Z</dcterms:modified>
</cp:coreProperties>
</file>